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BD2" w:rsidRPr="007E3686" w:rsidRDefault="00D70302" w:rsidP="00316914">
      <w:pPr>
        <w:jc w:val="center"/>
        <w:rPr>
          <w:sz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val="en-US"/>
        </w:rPr>
        <w:drawing>
          <wp:inline distT="0" distB="0" distL="0" distR="0" wp14:anchorId="0A47F670" wp14:editId="2EB5B117">
            <wp:extent cx="431597" cy="346253"/>
            <wp:effectExtent l="0" t="0" r="698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836" cy="368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4EE8" w:rsidRPr="0036352A">
        <w:rPr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Rastreador </w:t>
      </w:r>
      <w:r w:rsidR="00A85D23" w:rsidRPr="0036352A">
        <w:rPr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GPS Personal</w:t>
      </w:r>
      <w:r>
        <w:rPr>
          <w:noProof/>
          <w:lang w:val="en-US"/>
        </w:rPr>
        <w:drawing>
          <wp:inline distT="0" distB="0" distL="0" distR="0" wp14:anchorId="01503187" wp14:editId="715B8617">
            <wp:extent cx="409716" cy="373076"/>
            <wp:effectExtent l="0" t="0" r="0" b="825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587" cy="387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5A86" w:rsidRPr="00385B0B" w:rsidRDefault="00FD6F53" w:rsidP="00195A86">
      <w:pPr>
        <w:rPr>
          <w:b/>
          <w:sz w:val="16"/>
        </w:rPr>
      </w:pPr>
      <w:r w:rsidRPr="00385B0B">
        <w:rPr>
          <w:b/>
          <w:sz w:val="16"/>
        </w:rPr>
        <w:t>INSTRUCCIONES DE USO Y CONFIGURACION INICIAL</w:t>
      </w:r>
    </w:p>
    <w:p w:rsidR="00195A86" w:rsidRDefault="00662D98" w:rsidP="00195A86">
      <w:pPr>
        <w:rPr>
          <w:i/>
          <w:sz w:val="14"/>
        </w:rPr>
      </w:pPr>
      <w:r w:rsidRPr="00385B0B">
        <w:rPr>
          <w:i/>
          <w:sz w:val="14"/>
        </w:rPr>
        <w:t>Su dispos</w:t>
      </w:r>
      <w:r w:rsidR="00195A86" w:rsidRPr="00385B0B">
        <w:rPr>
          <w:i/>
          <w:sz w:val="14"/>
        </w:rPr>
        <w:t xml:space="preserve">itivo se configura </w:t>
      </w:r>
      <w:r w:rsidR="00C57F76" w:rsidRPr="00385B0B">
        <w:rPr>
          <w:i/>
          <w:sz w:val="14"/>
        </w:rPr>
        <w:t>vía</w:t>
      </w:r>
      <w:r w:rsidR="00195A86" w:rsidRPr="00385B0B">
        <w:rPr>
          <w:i/>
          <w:sz w:val="14"/>
        </w:rPr>
        <w:t xml:space="preserve"> SMS y se rastrea </w:t>
      </w:r>
      <w:r w:rsidR="00C57F76" w:rsidRPr="00385B0B">
        <w:rPr>
          <w:i/>
          <w:sz w:val="14"/>
        </w:rPr>
        <w:t>vía</w:t>
      </w:r>
      <w:r w:rsidR="00195A86" w:rsidRPr="00385B0B">
        <w:rPr>
          <w:i/>
          <w:sz w:val="14"/>
        </w:rPr>
        <w:t xml:space="preserve"> APP o PC, para configurarlo necesitara una SIM con saldo para responder SMS y con datos para poderlo rastrear en la plataforma (</w:t>
      </w:r>
      <w:r w:rsidR="00C57F76" w:rsidRPr="00385B0B">
        <w:rPr>
          <w:i/>
          <w:sz w:val="14"/>
        </w:rPr>
        <w:t>PC</w:t>
      </w:r>
      <w:r w:rsidR="00195A86" w:rsidRPr="00385B0B">
        <w:rPr>
          <w:i/>
          <w:sz w:val="14"/>
        </w:rPr>
        <w:t xml:space="preserve"> </w:t>
      </w:r>
      <w:r w:rsidR="00C57F76" w:rsidRPr="00385B0B">
        <w:rPr>
          <w:i/>
          <w:sz w:val="14"/>
        </w:rPr>
        <w:t>iPhone</w:t>
      </w:r>
      <w:r w:rsidR="00195A86" w:rsidRPr="00385B0B">
        <w:rPr>
          <w:i/>
          <w:sz w:val="14"/>
        </w:rPr>
        <w:t xml:space="preserve"> o Android)</w:t>
      </w:r>
      <w:r w:rsidR="00C57F76" w:rsidRPr="00385B0B">
        <w:rPr>
          <w:i/>
          <w:sz w:val="14"/>
        </w:rPr>
        <w:t>, la contraseña por default inicial de su equipo es 123456 tanto en el equipo como en la plataforma.</w:t>
      </w:r>
    </w:p>
    <w:p w:rsidR="00195A86" w:rsidRPr="00385B0B" w:rsidRDefault="00195A86" w:rsidP="00195A86">
      <w:pPr>
        <w:rPr>
          <w:b/>
          <w:sz w:val="16"/>
        </w:rPr>
      </w:pPr>
      <w:r w:rsidRPr="00385B0B">
        <w:rPr>
          <w:b/>
          <w:sz w:val="16"/>
        </w:rPr>
        <w:t>Realice el siguiente procedimiento de configuración inicial:</w:t>
      </w:r>
    </w:p>
    <w:p w:rsidR="00662D98" w:rsidRPr="00385B0B" w:rsidRDefault="00662D98" w:rsidP="00195A86">
      <w:pPr>
        <w:pStyle w:val="Prrafodelista"/>
        <w:numPr>
          <w:ilvl w:val="0"/>
          <w:numId w:val="1"/>
        </w:numPr>
        <w:rPr>
          <w:sz w:val="14"/>
        </w:rPr>
      </w:pPr>
      <w:r w:rsidRPr="00385B0B">
        <w:rPr>
          <w:sz w:val="14"/>
        </w:rPr>
        <w:t>Deberá dejar cargando el equipo por lo menos 2 horas conectándolo a un puerto USB de computadora o a cualquier cargador genérico.</w:t>
      </w:r>
    </w:p>
    <w:p w:rsidR="00662D98" w:rsidRPr="00385B0B" w:rsidRDefault="00195A86" w:rsidP="00572BCD">
      <w:pPr>
        <w:pStyle w:val="Prrafodelista"/>
        <w:numPr>
          <w:ilvl w:val="0"/>
          <w:numId w:val="1"/>
        </w:numPr>
        <w:rPr>
          <w:sz w:val="14"/>
        </w:rPr>
      </w:pPr>
      <w:r w:rsidRPr="00385B0B">
        <w:rPr>
          <w:sz w:val="14"/>
        </w:rPr>
        <w:t xml:space="preserve">IMPORTANTE: </w:t>
      </w:r>
      <w:r w:rsidR="00662D98" w:rsidRPr="00385B0B">
        <w:rPr>
          <w:sz w:val="14"/>
        </w:rPr>
        <w:t>Verifique que la tarjeta sim que usara tiene saldo y datos activos, para tal cosa insértela en un celular, apague el wifi y verifique que realmente tiene datos.</w:t>
      </w:r>
    </w:p>
    <w:p w:rsidR="00316914" w:rsidRPr="00385B0B" w:rsidRDefault="00316914" w:rsidP="00572BCD">
      <w:pPr>
        <w:pStyle w:val="Prrafodelista"/>
        <w:numPr>
          <w:ilvl w:val="0"/>
          <w:numId w:val="1"/>
        </w:numPr>
        <w:rPr>
          <w:sz w:val="14"/>
        </w:rPr>
      </w:pPr>
      <w:r w:rsidRPr="00385B0B">
        <w:rPr>
          <w:sz w:val="14"/>
        </w:rPr>
        <w:t xml:space="preserve">Inserte </w:t>
      </w:r>
      <w:r w:rsidR="00662D98" w:rsidRPr="00385B0B">
        <w:rPr>
          <w:sz w:val="14"/>
        </w:rPr>
        <w:t xml:space="preserve">la </w:t>
      </w:r>
      <w:r w:rsidRPr="00385B0B">
        <w:rPr>
          <w:sz w:val="14"/>
        </w:rPr>
        <w:t xml:space="preserve">SIM </w:t>
      </w:r>
      <w:r w:rsidR="00662D98" w:rsidRPr="00385B0B">
        <w:rPr>
          <w:sz w:val="14"/>
        </w:rPr>
        <w:t>en el dispositivo como se muestra en la imagen.</w:t>
      </w:r>
    </w:p>
    <w:p w:rsidR="00A85D23" w:rsidRPr="00385B0B" w:rsidRDefault="00FD6F53" w:rsidP="00B712A9">
      <w:pPr>
        <w:ind w:left="360"/>
        <w:jc w:val="center"/>
        <w:rPr>
          <w:sz w:val="14"/>
        </w:rPr>
      </w:pPr>
      <w:r w:rsidRPr="00385B0B">
        <w:rPr>
          <w:noProof/>
          <w:sz w:val="16"/>
          <w:lang w:val="en-US"/>
        </w:rPr>
        <w:drawing>
          <wp:inline distT="0" distB="0" distL="0" distR="0" wp14:anchorId="11A72FDC" wp14:editId="55E3CC09">
            <wp:extent cx="949402" cy="553195"/>
            <wp:effectExtent l="0" t="0" r="317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43260" cy="607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4EE8" w:rsidRPr="00385B0B" w:rsidRDefault="00F92BC8" w:rsidP="00835416">
      <w:pPr>
        <w:pStyle w:val="Prrafodelista"/>
        <w:numPr>
          <w:ilvl w:val="0"/>
          <w:numId w:val="1"/>
        </w:numPr>
        <w:rPr>
          <w:sz w:val="14"/>
        </w:rPr>
      </w:pPr>
      <w:r>
        <w:rPr>
          <w:sz w:val="14"/>
        </w:rPr>
        <w:t>Después de que se cargó, se inserta el chip de su SIM y posteriormente para prender el dispositivo presione un segundo el botón</w:t>
      </w:r>
      <w:r w:rsidR="00FD6F53" w:rsidRPr="00385B0B">
        <w:rPr>
          <w:sz w:val="14"/>
        </w:rPr>
        <w:t xml:space="preserve">, </w:t>
      </w:r>
      <w:r>
        <w:rPr>
          <w:sz w:val="14"/>
        </w:rPr>
        <w:t>parpadea una</w:t>
      </w:r>
      <w:r w:rsidR="0063194D">
        <w:rPr>
          <w:sz w:val="14"/>
        </w:rPr>
        <w:t>s</w:t>
      </w:r>
      <w:r>
        <w:rPr>
          <w:sz w:val="14"/>
        </w:rPr>
        <w:t xml:space="preserve"> 5 veces la luz azul y se </w:t>
      </w:r>
      <w:r w:rsidR="009802E2">
        <w:rPr>
          <w:sz w:val="14"/>
        </w:rPr>
        <w:t>apa</w:t>
      </w:r>
      <w:r w:rsidR="0063194D">
        <w:rPr>
          <w:sz w:val="14"/>
        </w:rPr>
        <w:t xml:space="preserve">gará cuando reconozca el chip. </w:t>
      </w:r>
      <w:r w:rsidR="00FD6F53" w:rsidRPr="00385B0B">
        <w:rPr>
          <w:sz w:val="14"/>
        </w:rPr>
        <w:t>(</w:t>
      </w:r>
      <w:r w:rsidR="00234EE8" w:rsidRPr="00385B0B">
        <w:rPr>
          <w:sz w:val="14"/>
        </w:rPr>
        <w:t>Para apagar el dispositivo</w:t>
      </w:r>
      <w:r w:rsidR="0063194D">
        <w:rPr>
          <w:sz w:val="14"/>
        </w:rPr>
        <w:t xml:space="preserve"> completamente</w:t>
      </w:r>
      <w:r w:rsidR="00234EE8" w:rsidRPr="00385B0B">
        <w:rPr>
          <w:sz w:val="14"/>
        </w:rPr>
        <w:t>, mantenga presionado por más de 6 segundos,</w:t>
      </w:r>
      <w:r w:rsidR="00FD6F53" w:rsidRPr="00385B0B">
        <w:rPr>
          <w:sz w:val="14"/>
        </w:rPr>
        <w:t xml:space="preserve"> hasta que la</w:t>
      </w:r>
      <w:r w:rsidR="00662D98" w:rsidRPr="00385B0B">
        <w:rPr>
          <w:sz w:val="14"/>
        </w:rPr>
        <w:t xml:space="preserve"> luz se apague)</w:t>
      </w:r>
    </w:p>
    <w:p w:rsidR="00662D98" w:rsidRPr="00385B0B" w:rsidRDefault="00662D98" w:rsidP="00835416">
      <w:pPr>
        <w:pStyle w:val="Prrafodelista"/>
        <w:numPr>
          <w:ilvl w:val="0"/>
          <w:numId w:val="1"/>
        </w:numPr>
        <w:rPr>
          <w:sz w:val="14"/>
        </w:rPr>
      </w:pPr>
      <w:r w:rsidRPr="00385B0B">
        <w:rPr>
          <w:sz w:val="14"/>
        </w:rPr>
        <w:t>Espere unos minutos para que el equipo</w:t>
      </w:r>
      <w:bookmarkStart w:id="0" w:name="_GoBack"/>
      <w:bookmarkEnd w:id="0"/>
      <w:r w:rsidRPr="00385B0B">
        <w:rPr>
          <w:sz w:val="14"/>
        </w:rPr>
        <w:t xml:space="preserve"> adquiera conexión GPS, </w:t>
      </w:r>
      <w:r w:rsidR="00195A86" w:rsidRPr="00385B0B">
        <w:rPr>
          <w:sz w:val="14"/>
        </w:rPr>
        <w:t>deberá</w:t>
      </w:r>
      <w:r w:rsidRPr="00385B0B">
        <w:rPr>
          <w:sz w:val="14"/>
        </w:rPr>
        <w:t xml:space="preserve"> estar al aire libre o evitando tener lozas o cosas que impidan una buena señal de los satélites.</w:t>
      </w:r>
    </w:p>
    <w:p w:rsidR="00662D98" w:rsidRPr="00E15BCA" w:rsidRDefault="00662D98" w:rsidP="00C57F76">
      <w:pPr>
        <w:pStyle w:val="Prrafodelista"/>
        <w:numPr>
          <w:ilvl w:val="0"/>
          <w:numId w:val="1"/>
        </w:numPr>
        <w:rPr>
          <w:sz w:val="14"/>
        </w:rPr>
      </w:pPr>
      <w:r w:rsidRPr="00385B0B">
        <w:rPr>
          <w:sz w:val="14"/>
        </w:rPr>
        <w:t xml:space="preserve">Ponga su equipo a la hora utilizando el comando </w:t>
      </w:r>
      <w:r w:rsidR="00195A86" w:rsidRPr="00385B0B">
        <w:rPr>
          <w:sz w:val="14"/>
        </w:rPr>
        <w:t>“</w:t>
      </w:r>
      <w:proofErr w:type="spellStart"/>
      <w:r w:rsidRPr="00385B0B">
        <w:rPr>
          <w:sz w:val="14"/>
        </w:rPr>
        <w:t>timezone</w:t>
      </w:r>
      <w:proofErr w:type="spellEnd"/>
      <w:r w:rsidR="00195A86" w:rsidRPr="00385B0B">
        <w:rPr>
          <w:sz w:val="14"/>
        </w:rPr>
        <w:t>”</w:t>
      </w:r>
      <w:r w:rsidRPr="00385B0B">
        <w:rPr>
          <w:sz w:val="14"/>
        </w:rPr>
        <w:t xml:space="preserve"> </w:t>
      </w:r>
      <w:proofErr w:type="spellStart"/>
      <w:r w:rsidRPr="00385B0B">
        <w:rPr>
          <w:sz w:val="14"/>
        </w:rPr>
        <w:t>via</w:t>
      </w:r>
      <w:proofErr w:type="spellEnd"/>
      <w:r w:rsidRPr="00385B0B">
        <w:rPr>
          <w:sz w:val="14"/>
        </w:rPr>
        <w:t xml:space="preserve"> SMS, para configurar a la hora de </w:t>
      </w:r>
      <w:r w:rsidR="004B6AD3" w:rsidRPr="00385B0B">
        <w:rPr>
          <w:sz w:val="14"/>
        </w:rPr>
        <w:t>México</w:t>
      </w:r>
      <w:r w:rsidRPr="00385B0B">
        <w:rPr>
          <w:sz w:val="14"/>
        </w:rPr>
        <w:t xml:space="preserve"> </w:t>
      </w:r>
      <w:r w:rsidR="00573AB3" w:rsidRPr="00385B0B">
        <w:rPr>
          <w:sz w:val="14"/>
        </w:rPr>
        <w:t>deberá</w:t>
      </w:r>
      <w:r w:rsidRPr="00385B0B">
        <w:rPr>
          <w:sz w:val="14"/>
        </w:rPr>
        <w:t xml:space="preserve"> enviar un SMS con </w:t>
      </w:r>
      <w:r w:rsidR="00195A86" w:rsidRPr="00385B0B">
        <w:rPr>
          <w:sz w:val="14"/>
        </w:rPr>
        <w:t>el texto</w:t>
      </w:r>
      <w:r w:rsidRPr="00385B0B">
        <w:rPr>
          <w:sz w:val="14"/>
        </w:rPr>
        <w:t xml:space="preserve">:  </w:t>
      </w:r>
      <w:r w:rsidR="00C57F76" w:rsidRPr="00385B0B">
        <w:rPr>
          <w:sz w:val="18"/>
          <w:u w:val="single"/>
        </w:rPr>
        <w:t>timezone123456</w:t>
      </w:r>
      <w:r w:rsidR="00573AB3" w:rsidRPr="00385B0B">
        <w:rPr>
          <w:sz w:val="18"/>
          <w:u w:val="single"/>
        </w:rPr>
        <w:t xml:space="preserve"> 360</w:t>
      </w:r>
    </w:p>
    <w:p w:rsidR="00E15BCA" w:rsidRPr="00E15BCA" w:rsidRDefault="00E15BCA" w:rsidP="00E15BCA">
      <w:pPr>
        <w:rPr>
          <w:sz w:val="14"/>
        </w:rPr>
      </w:pPr>
      <w:r>
        <w:rPr>
          <w:sz w:val="14"/>
        </w:rPr>
        <w:t>CONFIGURACION / USO DE PLATAFORMA VIA PC</w:t>
      </w:r>
    </w:p>
    <w:p w:rsidR="00C57F76" w:rsidRPr="00E15BCA" w:rsidRDefault="00921AAB" w:rsidP="00E15BCA">
      <w:pPr>
        <w:pStyle w:val="Prrafodelista"/>
        <w:numPr>
          <w:ilvl w:val="0"/>
          <w:numId w:val="3"/>
        </w:numPr>
        <w:rPr>
          <w:sz w:val="14"/>
          <w:szCs w:val="14"/>
        </w:rPr>
      </w:pPr>
      <w:r w:rsidRPr="00E15BCA">
        <w:rPr>
          <w:sz w:val="14"/>
        </w:rPr>
        <w:t xml:space="preserve">Ingrese </w:t>
      </w:r>
      <w:r w:rsidR="00C57F76" w:rsidRPr="00E15BCA">
        <w:rPr>
          <w:sz w:val="14"/>
        </w:rPr>
        <w:t xml:space="preserve">a la </w:t>
      </w:r>
      <w:r w:rsidR="00573AB3" w:rsidRPr="00E15BCA">
        <w:rPr>
          <w:sz w:val="14"/>
        </w:rPr>
        <w:t>página</w:t>
      </w:r>
      <w:r w:rsidR="00C57F76" w:rsidRPr="00E15BCA">
        <w:rPr>
          <w:sz w:val="14"/>
        </w:rPr>
        <w:t xml:space="preserve">: </w:t>
      </w:r>
      <w:hyperlink r:id="rId8" w:history="1">
        <w:r w:rsidR="00E15BCA" w:rsidRPr="00E15BCA">
          <w:rPr>
            <w:rStyle w:val="Hipervnculo"/>
            <w:sz w:val="18"/>
          </w:rPr>
          <w:t>http://www.gps228.com</w:t>
        </w:r>
      </w:hyperlink>
      <w:r w:rsidR="00E15BCA" w:rsidRPr="00E15BCA">
        <w:rPr>
          <w:sz w:val="18"/>
        </w:rPr>
        <w:t xml:space="preserve"> </w:t>
      </w:r>
      <w:r w:rsidR="00E15BCA" w:rsidRPr="00E15BCA">
        <w:rPr>
          <w:sz w:val="14"/>
          <w:szCs w:val="14"/>
        </w:rPr>
        <w:t>y seleccione la bandera de España para cambiar el idioma a español</w:t>
      </w:r>
    </w:p>
    <w:p w:rsidR="00E15BCA" w:rsidRDefault="00E15BCA" w:rsidP="00E15BCA">
      <w:pPr>
        <w:pStyle w:val="Prrafodelista"/>
        <w:numPr>
          <w:ilvl w:val="0"/>
          <w:numId w:val="3"/>
        </w:numPr>
        <w:rPr>
          <w:sz w:val="14"/>
        </w:rPr>
      </w:pPr>
      <w:r w:rsidRPr="00E15BCA">
        <w:rPr>
          <w:sz w:val="14"/>
        </w:rPr>
        <w:t>Seleccione la opción</w:t>
      </w:r>
      <w:r>
        <w:rPr>
          <w:sz w:val="14"/>
        </w:rPr>
        <w:t xml:space="preserve">: </w:t>
      </w:r>
      <w:proofErr w:type="spellStart"/>
      <w:r>
        <w:rPr>
          <w:sz w:val="14"/>
        </w:rPr>
        <w:t>Núm</w:t>
      </w:r>
      <w:proofErr w:type="spellEnd"/>
      <w:r>
        <w:rPr>
          <w:sz w:val="14"/>
        </w:rPr>
        <w:t xml:space="preserve"> ID</w:t>
      </w:r>
    </w:p>
    <w:p w:rsidR="00E15BCA" w:rsidRDefault="00E15BCA" w:rsidP="00E15BCA">
      <w:pPr>
        <w:pStyle w:val="Prrafodelista"/>
        <w:numPr>
          <w:ilvl w:val="0"/>
          <w:numId w:val="3"/>
        </w:numPr>
        <w:rPr>
          <w:sz w:val="14"/>
        </w:rPr>
      </w:pPr>
      <w:r w:rsidRPr="00E15BCA">
        <w:rPr>
          <w:sz w:val="14"/>
        </w:rPr>
        <w:t xml:space="preserve">Introduzca su nombre de usuario y contraseña: el nombre de usuario son los 15 </w:t>
      </w:r>
      <w:r w:rsidR="00001AF7" w:rsidRPr="00E15BCA">
        <w:rPr>
          <w:sz w:val="14"/>
        </w:rPr>
        <w:t>números</w:t>
      </w:r>
      <w:r w:rsidRPr="00E15BCA">
        <w:rPr>
          <w:sz w:val="14"/>
        </w:rPr>
        <w:t xml:space="preserve"> adheridos al rastreador que corresponden al IMEI del dispositivo, y la contraseña por defecto es 123456 ahora seleccione el botón de IR para entrar al a plataforma y comenzar a rastrear</w:t>
      </w:r>
    </w:p>
    <w:p w:rsidR="00E15BCA" w:rsidRDefault="00E15BCA" w:rsidP="00E15BCA">
      <w:pPr>
        <w:pStyle w:val="Prrafodelista"/>
        <w:rPr>
          <w:sz w:val="14"/>
        </w:rPr>
      </w:pPr>
    </w:p>
    <w:p w:rsidR="00E15BCA" w:rsidRPr="00E15BCA" w:rsidRDefault="00E15BCA" w:rsidP="00E15BCA">
      <w:pPr>
        <w:rPr>
          <w:sz w:val="14"/>
        </w:rPr>
      </w:pPr>
      <w:r>
        <w:rPr>
          <w:sz w:val="14"/>
        </w:rPr>
        <w:t>CONFIGURACION / USO DE PLATAFORMA VIA PC</w:t>
      </w:r>
    </w:p>
    <w:p w:rsidR="007549BF" w:rsidRDefault="00E15BCA" w:rsidP="00E15BCA">
      <w:pPr>
        <w:pStyle w:val="Prrafodelista"/>
        <w:numPr>
          <w:ilvl w:val="0"/>
          <w:numId w:val="4"/>
        </w:numPr>
        <w:rPr>
          <w:sz w:val="14"/>
        </w:rPr>
      </w:pPr>
      <w:r>
        <w:rPr>
          <w:sz w:val="14"/>
        </w:rPr>
        <w:t xml:space="preserve">Ingrese </w:t>
      </w:r>
      <w:r w:rsidR="007549BF">
        <w:rPr>
          <w:sz w:val="14"/>
        </w:rPr>
        <w:t xml:space="preserve">a la </w:t>
      </w:r>
      <w:proofErr w:type="spellStart"/>
      <w:r w:rsidR="007549BF">
        <w:rPr>
          <w:sz w:val="14"/>
        </w:rPr>
        <w:t>pagina</w:t>
      </w:r>
      <w:proofErr w:type="spellEnd"/>
      <w:r w:rsidR="007549BF">
        <w:rPr>
          <w:sz w:val="14"/>
        </w:rPr>
        <w:t xml:space="preserve"> </w:t>
      </w:r>
      <w:hyperlink r:id="rId9" w:history="1">
        <w:r w:rsidR="007549BF" w:rsidRPr="00653956">
          <w:rPr>
            <w:rStyle w:val="Hipervnculo"/>
            <w:sz w:val="14"/>
          </w:rPr>
          <w:t>www.gps228.com</w:t>
        </w:r>
      </w:hyperlink>
      <w:r w:rsidR="007549BF">
        <w:rPr>
          <w:sz w:val="14"/>
        </w:rPr>
        <w:t xml:space="preserve"> desde su celular , seleccione la bandera de España para ver la </w:t>
      </w:r>
      <w:r w:rsidR="00001AF7">
        <w:rPr>
          <w:sz w:val="14"/>
        </w:rPr>
        <w:t>página</w:t>
      </w:r>
      <w:r w:rsidR="007549BF">
        <w:rPr>
          <w:sz w:val="14"/>
        </w:rPr>
        <w:t xml:space="preserve"> en español</w:t>
      </w:r>
    </w:p>
    <w:p w:rsidR="007549BF" w:rsidRDefault="007549BF" w:rsidP="00E15BCA">
      <w:pPr>
        <w:pStyle w:val="Prrafodelista"/>
        <w:numPr>
          <w:ilvl w:val="0"/>
          <w:numId w:val="4"/>
        </w:numPr>
        <w:rPr>
          <w:sz w:val="14"/>
        </w:rPr>
      </w:pPr>
      <w:r>
        <w:rPr>
          <w:sz w:val="14"/>
        </w:rPr>
        <w:t xml:space="preserve">De </w:t>
      </w:r>
      <w:proofErr w:type="spellStart"/>
      <w:r>
        <w:rPr>
          <w:sz w:val="14"/>
        </w:rPr>
        <w:t>click</w:t>
      </w:r>
      <w:proofErr w:type="spellEnd"/>
      <w:r>
        <w:rPr>
          <w:sz w:val="14"/>
        </w:rPr>
        <w:t xml:space="preserve"> en el botón de Android o de APP Store para descargar e instalar la aplicación, también la puede </w:t>
      </w:r>
      <w:r w:rsidR="00001AF7">
        <w:rPr>
          <w:sz w:val="14"/>
        </w:rPr>
        <w:t>descargar</w:t>
      </w:r>
      <w:r>
        <w:rPr>
          <w:sz w:val="14"/>
        </w:rPr>
        <w:t xml:space="preserve"> escaneando el código de barras que aquí se le proporciona.</w:t>
      </w:r>
    </w:p>
    <w:p w:rsidR="007549BF" w:rsidRDefault="007549BF" w:rsidP="00E15BCA">
      <w:pPr>
        <w:pStyle w:val="Prrafodelista"/>
        <w:numPr>
          <w:ilvl w:val="0"/>
          <w:numId w:val="4"/>
        </w:numPr>
        <w:rPr>
          <w:sz w:val="14"/>
        </w:rPr>
      </w:pPr>
      <w:r>
        <w:rPr>
          <w:sz w:val="14"/>
        </w:rPr>
        <w:t xml:space="preserve">Seleccione la opción </w:t>
      </w:r>
      <w:r w:rsidR="00001AF7">
        <w:rPr>
          <w:sz w:val="14"/>
        </w:rPr>
        <w:t xml:space="preserve">Usuario </w:t>
      </w:r>
    </w:p>
    <w:p w:rsidR="007549BF" w:rsidRDefault="007549BF" w:rsidP="00E15BCA">
      <w:pPr>
        <w:pStyle w:val="Prrafodelista"/>
        <w:numPr>
          <w:ilvl w:val="0"/>
          <w:numId w:val="4"/>
        </w:numPr>
        <w:rPr>
          <w:sz w:val="14"/>
        </w:rPr>
      </w:pPr>
      <w:r>
        <w:rPr>
          <w:sz w:val="14"/>
        </w:rPr>
        <w:t>Esc</w:t>
      </w:r>
      <w:r w:rsidR="00001AF7">
        <w:rPr>
          <w:sz w:val="14"/>
        </w:rPr>
        <w:t>r</w:t>
      </w:r>
      <w:r>
        <w:rPr>
          <w:sz w:val="14"/>
        </w:rPr>
        <w:t xml:space="preserve">iba como nombre de usuario su </w:t>
      </w:r>
      <w:r w:rsidR="00001AF7">
        <w:rPr>
          <w:sz w:val="14"/>
        </w:rPr>
        <w:t>número</w:t>
      </w:r>
      <w:r>
        <w:rPr>
          <w:sz w:val="14"/>
        </w:rPr>
        <w:t xml:space="preserve"> de IMEI</w:t>
      </w:r>
      <w:r w:rsidR="00001AF7">
        <w:rPr>
          <w:sz w:val="14"/>
        </w:rPr>
        <w:t>/</w:t>
      </w:r>
      <w:proofErr w:type="spellStart"/>
      <w:r w:rsidR="00001AF7">
        <w:rPr>
          <w:sz w:val="14"/>
        </w:rPr>
        <w:t>License</w:t>
      </w:r>
      <w:proofErr w:type="spellEnd"/>
      <w:r w:rsidR="00001AF7">
        <w:rPr>
          <w:sz w:val="14"/>
        </w:rPr>
        <w:t xml:space="preserve"> </w:t>
      </w:r>
      <w:proofErr w:type="spellStart"/>
      <w:r w:rsidR="00001AF7">
        <w:rPr>
          <w:sz w:val="14"/>
        </w:rPr>
        <w:t>Plate</w:t>
      </w:r>
      <w:proofErr w:type="spellEnd"/>
      <w:r>
        <w:rPr>
          <w:sz w:val="14"/>
        </w:rPr>
        <w:t xml:space="preserve"> el cual viene pegado en el rastreador, y como contraseña 123456</w:t>
      </w:r>
    </w:p>
    <w:p w:rsidR="007549BF" w:rsidRDefault="00001AF7" w:rsidP="00E15BCA">
      <w:pPr>
        <w:pStyle w:val="Prrafodelista"/>
        <w:numPr>
          <w:ilvl w:val="0"/>
          <w:numId w:val="4"/>
        </w:numPr>
        <w:rPr>
          <w:sz w:val="14"/>
        </w:rPr>
      </w:pPr>
      <w:r>
        <w:rPr>
          <w:sz w:val="14"/>
        </w:rPr>
        <w:t>Comience</w:t>
      </w:r>
      <w:r w:rsidR="007549BF">
        <w:rPr>
          <w:sz w:val="14"/>
        </w:rPr>
        <w:t xml:space="preserve"> a rastrear</w:t>
      </w:r>
      <w:r>
        <w:rPr>
          <w:sz w:val="14"/>
        </w:rPr>
        <w:t xml:space="preserve"> oprimiendo el botón LOGIN</w:t>
      </w:r>
    </w:p>
    <w:p w:rsidR="007549BF" w:rsidRDefault="007549BF" w:rsidP="007549BF">
      <w:pPr>
        <w:pStyle w:val="Prrafodelista"/>
        <w:rPr>
          <w:sz w:val="14"/>
        </w:rPr>
      </w:pPr>
    </w:p>
    <w:p w:rsidR="007549BF" w:rsidRDefault="007549BF" w:rsidP="007549BF">
      <w:pPr>
        <w:rPr>
          <w:sz w:val="14"/>
        </w:rPr>
      </w:pPr>
    </w:p>
    <w:p w:rsidR="00E10615" w:rsidRDefault="00E10615" w:rsidP="00E10615">
      <w:pPr>
        <w:jc w:val="center"/>
        <w:rPr>
          <w:sz w:val="14"/>
        </w:rPr>
      </w:pPr>
      <w:r>
        <w:rPr>
          <w:noProof/>
          <w:lang w:val="en-US"/>
        </w:rPr>
        <w:drawing>
          <wp:inline distT="0" distB="0" distL="0" distR="0" wp14:anchorId="4CD2E721" wp14:editId="51F9CAC2">
            <wp:extent cx="400878" cy="397565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6542" cy="413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4"/>
        </w:rPr>
        <w:br/>
        <w:t xml:space="preserve">Escanee este código QR para descargar la app para su </w:t>
      </w:r>
      <w:r w:rsidR="00E33035">
        <w:rPr>
          <w:sz w:val="14"/>
        </w:rPr>
        <w:t>celular</w:t>
      </w:r>
    </w:p>
    <w:p w:rsidR="00E10615" w:rsidRPr="00385B0B" w:rsidRDefault="00E10615" w:rsidP="00E10615">
      <w:pPr>
        <w:rPr>
          <w:sz w:val="18"/>
          <w:lang w:val="es-US"/>
        </w:rPr>
      </w:pPr>
      <w:r w:rsidRPr="00385B0B">
        <w:rPr>
          <w:sz w:val="14"/>
        </w:rPr>
        <w:t>Existen varios comandos importantes que puede utilizar con su equipo, en la siguiente tabla de proporcionan los principales</w:t>
      </w:r>
    </w:p>
    <w:tbl>
      <w:tblPr>
        <w:tblW w:w="6505" w:type="dxa"/>
        <w:tblLayout w:type="fixed"/>
        <w:tblLook w:val="04A0" w:firstRow="1" w:lastRow="0" w:firstColumn="1" w:lastColumn="0" w:noHBand="0" w:noVBand="1"/>
      </w:tblPr>
      <w:tblGrid>
        <w:gridCol w:w="2388"/>
        <w:gridCol w:w="796"/>
        <w:gridCol w:w="3321"/>
      </w:tblGrid>
      <w:tr w:rsidR="00E10615" w:rsidRPr="005A2269" w:rsidTr="001B02FA">
        <w:trPr>
          <w:trHeight w:val="289"/>
        </w:trPr>
        <w:tc>
          <w:tcPr>
            <w:tcW w:w="6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9646"/>
            <w:vAlign w:val="center"/>
            <w:hideMark/>
          </w:tcPr>
          <w:p w:rsidR="00E10615" w:rsidRPr="00E10615" w:rsidRDefault="00E10615" w:rsidP="00E106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4"/>
                <w:szCs w:val="16"/>
                <w:lang w:val="es-US" w:eastAsia="zh-CN"/>
              </w:rPr>
            </w:pPr>
            <w:r w:rsidRPr="00E10615">
              <w:rPr>
                <w:rFonts w:ascii="Calibri" w:eastAsia="Times New Roman" w:hAnsi="Calibri" w:cs="Calibri"/>
                <w:b/>
                <w:color w:val="000000"/>
                <w:sz w:val="14"/>
                <w:szCs w:val="16"/>
                <w:lang w:val="es-US" w:eastAsia="zh-CN"/>
              </w:rPr>
              <w:t xml:space="preserve">COMANDOS ESENCIALES: funciones especiales y </w:t>
            </w:r>
            <w:proofErr w:type="spellStart"/>
            <w:r w:rsidRPr="00E10615">
              <w:rPr>
                <w:rFonts w:ascii="Calibri" w:eastAsia="Times New Roman" w:hAnsi="Calibri" w:cs="Calibri"/>
                <w:b/>
                <w:color w:val="000000"/>
                <w:sz w:val="14"/>
                <w:szCs w:val="16"/>
                <w:lang w:val="es-US" w:eastAsia="zh-CN"/>
              </w:rPr>
              <w:t>configuracion</w:t>
            </w:r>
            <w:proofErr w:type="spellEnd"/>
          </w:p>
        </w:tc>
      </w:tr>
      <w:tr w:rsidR="00E10615" w:rsidRPr="005A2269" w:rsidTr="001B02FA">
        <w:trPr>
          <w:trHeight w:val="204"/>
        </w:trPr>
        <w:tc>
          <w:tcPr>
            <w:tcW w:w="23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615" w:rsidRPr="00E10615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16"/>
                <w:lang w:val="es-US" w:eastAsia="zh-CN"/>
              </w:rPr>
            </w:pPr>
            <w:r w:rsidRPr="00E10615">
              <w:rPr>
                <w:rFonts w:ascii="Calibri" w:eastAsia="Times New Roman" w:hAnsi="Calibri" w:cs="Calibri"/>
                <w:b/>
                <w:color w:val="FF0000"/>
                <w:sz w:val="14"/>
                <w:szCs w:val="16"/>
                <w:lang w:val="es-US" w:eastAsia="zh-CN"/>
              </w:rPr>
              <w:t>LOCALIZAR EL EQUIPO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Formato</w:t>
            </w:r>
            <w:proofErr w:type="spellEnd"/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smslink+contraseña</w:t>
            </w:r>
            <w:proofErr w:type="spellEnd"/>
          </w:p>
        </w:tc>
      </w:tr>
      <w:tr w:rsidR="00E10615" w:rsidRPr="005A2269" w:rsidTr="001B02FA">
        <w:trPr>
          <w:trHeight w:val="239"/>
        </w:trPr>
        <w:tc>
          <w:tcPr>
            <w:tcW w:w="2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s-US" w:eastAsia="zh-C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Ejemplo</w:t>
            </w:r>
            <w:proofErr w:type="spellEnd"/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r w:rsidRPr="00EA0D64">
              <w:rPr>
                <w:rFonts w:ascii="Calibri" w:eastAsia="Times New Roman" w:hAnsi="Calibri" w:cs="Calibri"/>
                <w:color w:val="FF0000"/>
                <w:sz w:val="14"/>
                <w:szCs w:val="16"/>
                <w:lang w:val="en-US" w:eastAsia="zh-CN"/>
              </w:rPr>
              <w:t>smslink123456</w:t>
            </w:r>
          </w:p>
        </w:tc>
      </w:tr>
      <w:tr w:rsidR="00E10615" w:rsidRPr="005A2269" w:rsidTr="00E10615">
        <w:trPr>
          <w:trHeight w:val="343"/>
        </w:trPr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s-US" w:eastAsia="zh-CN"/>
              </w:rPr>
            </w:pPr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s-US" w:eastAsia="zh-CN"/>
              </w:rPr>
              <w:t>Verificar el estado del dispositivo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Ejemplo</w:t>
            </w:r>
            <w:proofErr w:type="spellEnd"/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check123456</w:t>
            </w:r>
          </w:p>
        </w:tc>
      </w:tr>
      <w:tr w:rsidR="00E10615" w:rsidRPr="005A2269" w:rsidTr="001B02FA">
        <w:trPr>
          <w:trHeight w:val="433"/>
        </w:trPr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proofErr w:type="spellStart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Establecer</w:t>
            </w:r>
            <w:proofErr w:type="spellEnd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 xml:space="preserve"> </w:t>
            </w:r>
            <w:proofErr w:type="spellStart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numero</w:t>
            </w:r>
            <w:proofErr w:type="spellEnd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 xml:space="preserve"> </w:t>
            </w:r>
            <w:proofErr w:type="spellStart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administrativo</w:t>
            </w:r>
            <w:proofErr w:type="spellEnd"/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proofErr w:type="spellStart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Formato</w:t>
            </w:r>
            <w:proofErr w:type="spellEnd"/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centernum123456+space+phone number</w:t>
            </w:r>
          </w:p>
        </w:tc>
      </w:tr>
      <w:tr w:rsidR="00E10615" w:rsidRPr="005A2269" w:rsidTr="001B02FA">
        <w:trPr>
          <w:trHeight w:val="289"/>
        </w:trPr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proofErr w:type="spellStart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Cancelar</w:t>
            </w:r>
            <w:proofErr w:type="spellEnd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 xml:space="preserve"> </w:t>
            </w:r>
            <w:proofErr w:type="spellStart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numero</w:t>
            </w:r>
            <w:proofErr w:type="spellEnd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 xml:space="preserve"> </w:t>
            </w:r>
            <w:proofErr w:type="spellStart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administrativo</w:t>
            </w:r>
            <w:proofErr w:type="spellEnd"/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proofErr w:type="spellStart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Formato</w:t>
            </w:r>
            <w:proofErr w:type="spellEnd"/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centernum123457</w:t>
            </w:r>
          </w:p>
        </w:tc>
      </w:tr>
      <w:tr w:rsidR="00E10615" w:rsidRPr="005A2269" w:rsidTr="001B02FA">
        <w:trPr>
          <w:trHeight w:val="289"/>
        </w:trPr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s-US" w:eastAsia="zh-CN"/>
              </w:rPr>
            </w:pPr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s-US" w:eastAsia="zh-CN"/>
              </w:rPr>
              <w:t xml:space="preserve">Establecer alarma de </w:t>
            </w:r>
            <w:proofErr w:type="spellStart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s-US" w:eastAsia="zh-CN"/>
              </w:rPr>
              <w:t>bateria</w:t>
            </w:r>
            <w:proofErr w:type="spellEnd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s-US" w:eastAsia="zh-CN"/>
              </w:rPr>
              <w:t xml:space="preserve"> baja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proofErr w:type="spellStart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Formato</w:t>
            </w:r>
            <w:proofErr w:type="spellEnd"/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lowbat123456 1</w:t>
            </w:r>
          </w:p>
        </w:tc>
      </w:tr>
      <w:tr w:rsidR="00E10615" w:rsidRPr="005A2269" w:rsidTr="001B02FA">
        <w:trPr>
          <w:trHeight w:val="289"/>
        </w:trPr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s-US" w:eastAsia="zh-CN"/>
              </w:rPr>
            </w:pPr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s-US" w:eastAsia="zh-CN"/>
              </w:rPr>
              <w:t xml:space="preserve">Cancelar alarma de </w:t>
            </w:r>
            <w:proofErr w:type="spellStart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s-US" w:eastAsia="zh-CN"/>
              </w:rPr>
              <w:t>bateria</w:t>
            </w:r>
            <w:proofErr w:type="spellEnd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s-US" w:eastAsia="zh-CN"/>
              </w:rPr>
              <w:t xml:space="preserve"> baja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proofErr w:type="spellStart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Formato</w:t>
            </w:r>
            <w:proofErr w:type="spellEnd"/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lowbat123456 0</w:t>
            </w:r>
          </w:p>
        </w:tc>
      </w:tr>
      <w:tr w:rsidR="00E10615" w:rsidRPr="005A2269" w:rsidTr="001B02FA">
        <w:trPr>
          <w:trHeight w:val="188"/>
        </w:trPr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proofErr w:type="spellStart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Inizializacion</w:t>
            </w:r>
            <w:proofErr w:type="spellEnd"/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proofErr w:type="spellStart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Formato</w:t>
            </w:r>
            <w:proofErr w:type="spellEnd"/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begin123456</w:t>
            </w:r>
          </w:p>
        </w:tc>
      </w:tr>
      <w:tr w:rsidR="00E10615" w:rsidRPr="005A2269" w:rsidTr="001B02FA">
        <w:trPr>
          <w:trHeight w:val="300"/>
        </w:trPr>
        <w:tc>
          <w:tcPr>
            <w:tcW w:w="2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proofErr w:type="spellStart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Establecer</w:t>
            </w:r>
            <w:proofErr w:type="spellEnd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 xml:space="preserve"> la hora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proofErr w:type="spellStart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Formato</w:t>
            </w:r>
            <w:proofErr w:type="spellEnd"/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timezone123456+space+(</w:t>
            </w:r>
            <w:proofErr w:type="spellStart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timezone</w:t>
            </w:r>
            <w:proofErr w:type="spellEnd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*60)</w:t>
            </w:r>
          </w:p>
        </w:tc>
      </w:tr>
      <w:tr w:rsidR="00E10615" w:rsidRPr="005A2269" w:rsidTr="001B02FA">
        <w:trPr>
          <w:trHeight w:val="266"/>
        </w:trPr>
        <w:tc>
          <w:tcPr>
            <w:tcW w:w="2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proofErr w:type="spellStart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Eg</w:t>
            </w:r>
            <w:proofErr w:type="spellEnd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.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timezone123456 360</w:t>
            </w:r>
          </w:p>
        </w:tc>
      </w:tr>
      <w:tr w:rsidR="00E10615" w:rsidRPr="005A2269" w:rsidTr="001B02FA">
        <w:trPr>
          <w:trHeight w:val="433"/>
        </w:trPr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proofErr w:type="spellStart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Cambiar</w:t>
            </w:r>
            <w:proofErr w:type="spellEnd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 xml:space="preserve"> </w:t>
            </w:r>
            <w:proofErr w:type="spellStart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contraseña</w:t>
            </w:r>
            <w:proofErr w:type="spellEnd"/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proofErr w:type="spellStart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Formato</w:t>
            </w:r>
            <w:proofErr w:type="spellEnd"/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password123456+space+new password</w:t>
            </w:r>
          </w:p>
        </w:tc>
      </w:tr>
      <w:tr w:rsidR="00E10615" w:rsidRPr="005A2269" w:rsidTr="00E10615">
        <w:trPr>
          <w:trHeight w:val="498"/>
        </w:trPr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SOS alarm</w:t>
            </w:r>
          </w:p>
        </w:tc>
        <w:tc>
          <w:tcPr>
            <w:tcW w:w="4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s-US" w:eastAsia="zh-CN"/>
              </w:rPr>
            </w:pPr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s-US" w:eastAsia="zh-CN"/>
              </w:rPr>
              <w:t xml:space="preserve">Mantenga pulsado el botón del dispositivo durante 3 a 5 segundos, se enviará la alerta SOS al número central </w:t>
            </w:r>
          </w:p>
        </w:tc>
      </w:tr>
    </w:tbl>
    <w:p w:rsidR="00E10615" w:rsidRDefault="00E10615" w:rsidP="00E10615">
      <w:pPr>
        <w:jc w:val="center"/>
        <w:rPr>
          <w:sz w:val="14"/>
        </w:rPr>
      </w:pPr>
    </w:p>
    <w:p w:rsidR="00E10615" w:rsidRPr="00385B0B" w:rsidRDefault="00E10615" w:rsidP="00E10615">
      <w:pPr>
        <w:rPr>
          <w:sz w:val="14"/>
        </w:rPr>
      </w:pPr>
      <w:r w:rsidRPr="00385B0B">
        <w:rPr>
          <w:sz w:val="14"/>
        </w:rPr>
        <w:t xml:space="preserve">Puede configurar el APN de su equipo (no necesario en chip Telcel ya lo trae configurado) </w:t>
      </w:r>
      <w:proofErr w:type="spellStart"/>
      <w:r w:rsidRPr="00385B0B">
        <w:rPr>
          <w:sz w:val="14"/>
        </w:rPr>
        <w:t>asi</w:t>
      </w:r>
      <w:proofErr w:type="spellEnd"/>
      <w:r w:rsidRPr="00385B0B">
        <w:rPr>
          <w:sz w:val="14"/>
        </w:rPr>
        <w:t xml:space="preserve"> como la modalidad en la cual quiere que funcione con los comandos </w:t>
      </w:r>
      <w:proofErr w:type="spellStart"/>
      <w:r w:rsidRPr="00385B0B">
        <w:rPr>
          <w:sz w:val="14"/>
        </w:rPr>
        <w:t>wkmd</w:t>
      </w:r>
      <w:proofErr w:type="spellEnd"/>
      <w:r w:rsidRPr="00385B0B">
        <w:rPr>
          <w:sz w:val="14"/>
        </w:rPr>
        <w:t xml:space="preserve">, dependiendo de la modalidad de </w:t>
      </w:r>
      <w:proofErr w:type="spellStart"/>
      <w:r w:rsidRPr="00385B0B">
        <w:rPr>
          <w:sz w:val="14"/>
        </w:rPr>
        <w:t>wkmd</w:t>
      </w:r>
      <w:proofErr w:type="spellEnd"/>
      <w:r w:rsidRPr="00385B0B">
        <w:rPr>
          <w:sz w:val="14"/>
        </w:rPr>
        <w:t xml:space="preserve"> prolongara o disminuirá la vida de la batería. En el modo GPS tendrá reportes precisos pero la batería solo durará 11 horas, en cambio en el modo LBS le podrá durar hasta 3 días, pero los reportes no serán tan precisos.</w:t>
      </w:r>
    </w:p>
    <w:tbl>
      <w:tblPr>
        <w:tblW w:w="6337" w:type="dxa"/>
        <w:tblInd w:w="113" w:type="dxa"/>
        <w:tblLook w:val="04A0" w:firstRow="1" w:lastRow="0" w:firstColumn="1" w:lastColumn="0" w:noHBand="0" w:noVBand="1"/>
      </w:tblPr>
      <w:tblGrid>
        <w:gridCol w:w="818"/>
        <w:gridCol w:w="977"/>
        <w:gridCol w:w="4542"/>
      </w:tblGrid>
      <w:tr w:rsidR="00E10615" w:rsidRPr="00C57F76" w:rsidTr="001B02FA">
        <w:trPr>
          <w:trHeight w:val="300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9646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val="en-US" w:eastAsia="zh-CN"/>
              </w:rPr>
            </w:pPr>
            <w:proofErr w:type="spellStart"/>
            <w:r w:rsidRPr="00385B0B">
              <w:rPr>
                <w:rFonts w:ascii="Calibri" w:eastAsia="Times New Roman" w:hAnsi="Calibri" w:cs="Calibri"/>
                <w:color w:val="000000"/>
                <w:sz w:val="14"/>
                <w:lang w:val="en-US" w:eastAsia="zh-CN"/>
              </w:rPr>
              <w:t>Fu</w:t>
            </w:r>
            <w:r>
              <w:rPr>
                <w:rFonts w:ascii="Calibri" w:eastAsia="Times New Roman" w:hAnsi="Calibri" w:cs="Calibri"/>
                <w:color w:val="000000"/>
                <w:sz w:val="14"/>
                <w:lang w:val="en-US" w:eastAsia="zh-CN"/>
              </w:rPr>
              <w:t>n</w:t>
            </w:r>
            <w:r w:rsidRPr="00385B0B">
              <w:rPr>
                <w:rFonts w:ascii="Calibri" w:eastAsia="Times New Roman" w:hAnsi="Calibri" w:cs="Calibri"/>
                <w:color w:val="000000"/>
                <w:sz w:val="14"/>
                <w:lang w:val="en-US" w:eastAsia="zh-CN"/>
              </w:rPr>
              <w:t>ción</w:t>
            </w:r>
            <w:proofErr w:type="spellEnd"/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val="en-US" w:eastAsia="zh-CN"/>
              </w:rPr>
            </w:pPr>
            <w:proofErr w:type="spellStart"/>
            <w:r w:rsidRPr="00385B0B">
              <w:rPr>
                <w:rFonts w:ascii="Calibri" w:eastAsia="Times New Roman" w:hAnsi="Calibri" w:cs="Calibri"/>
                <w:color w:val="000000"/>
                <w:sz w:val="14"/>
                <w:lang w:val="en-US" w:eastAsia="zh-CN"/>
              </w:rPr>
              <w:t>Formato</w:t>
            </w:r>
            <w:proofErr w:type="spellEnd"/>
          </w:p>
        </w:tc>
        <w:tc>
          <w:tcPr>
            <w:tcW w:w="4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val="en-US" w:eastAsia="zh-CN"/>
              </w:rPr>
            </w:pPr>
            <w:proofErr w:type="spellStart"/>
            <w:r w:rsidRPr="00385B0B">
              <w:rPr>
                <w:rFonts w:ascii="Calibri" w:eastAsia="Times New Roman" w:hAnsi="Calibri" w:cs="Calibri"/>
                <w:color w:val="000000"/>
                <w:sz w:val="14"/>
                <w:lang w:val="en-US" w:eastAsia="zh-CN"/>
              </w:rPr>
              <w:t>Comando</w:t>
            </w:r>
            <w:proofErr w:type="spellEnd"/>
            <w:r w:rsidRPr="00385B0B">
              <w:rPr>
                <w:rFonts w:ascii="Calibri" w:eastAsia="Times New Roman" w:hAnsi="Calibri" w:cs="Calibri"/>
                <w:color w:val="000000"/>
                <w:sz w:val="14"/>
                <w:lang w:val="en-US" w:eastAsia="zh-CN"/>
              </w:rPr>
              <w:t xml:space="preserve"> SMS</w:t>
            </w:r>
          </w:p>
        </w:tc>
      </w:tr>
      <w:tr w:rsidR="00185ED8" w:rsidRPr="00185ED8" w:rsidTr="00185ED8">
        <w:trPr>
          <w:trHeight w:val="322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5ED8" w:rsidRPr="00385B0B" w:rsidRDefault="00185ED8" w:rsidP="001B02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Configurar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 xml:space="preserve"> Server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ED8" w:rsidRPr="00385B0B" w:rsidRDefault="00185ED8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Ejemplo</w:t>
            </w:r>
            <w:proofErr w:type="spellEnd"/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ED8" w:rsidRPr="00385B0B" w:rsidRDefault="00185ED8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r w:rsidRPr="00185ED8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adminip123456 121.201.110.210 8989</w:t>
            </w:r>
          </w:p>
        </w:tc>
      </w:tr>
      <w:tr w:rsidR="00E10615" w:rsidRPr="00DA0E83" w:rsidTr="00E10615">
        <w:trPr>
          <w:trHeight w:val="498"/>
        </w:trPr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proofErr w:type="spellStart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Configurar</w:t>
            </w:r>
            <w:proofErr w:type="spellEnd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 xml:space="preserve"> APN (no </w:t>
            </w:r>
            <w:proofErr w:type="spellStart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nesesario</w:t>
            </w:r>
            <w:proofErr w:type="spellEnd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)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proofErr w:type="spellStart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Formato</w:t>
            </w:r>
            <w:proofErr w:type="spellEnd"/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ap</w:t>
            </w:r>
            <w:r w:rsidR="00185ED8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n</w:t>
            </w:r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123456+space+localApn+space+ApnName+space+ApnPassword</w:t>
            </w:r>
          </w:p>
        </w:tc>
      </w:tr>
      <w:tr w:rsidR="00E10615" w:rsidRPr="00DA0E83" w:rsidTr="001B02FA">
        <w:trPr>
          <w:trHeight w:val="300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proofErr w:type="spellStart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Eg</w:t>
            </w:r>
            <w:proofErr w:type="spellEnd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.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 xml:space="preserve">apn123456 internet.itelcel.com </w:t>
            </w:r>
            <w:proofErr w:type="spellStart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webgprs</w:t>
            </w:r>
            <w:proofErr w:type="spellEnd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 xml:space="preserve"> webgprs2002</w:t>
            </w:r>
          </w:p>
        </w:tc>
      </w:tr>
      <w:tr w:rsidR="00E10615" w:rsidRPr="00C57F76" w:rsidTr="001B02FA">
        <w:trPr>
          <w:trHeight w:val="300"/>
        </w:trPr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6"/>
                <w:lang w:val="es-US" w:eastAsia="zh-CN"/>
              </w:rPr>
            </w:pPr>
            <w:r w:rsidRPr="00385B0B">
              <w:rPr>
                <w:rFonts w:ascii="Calibri" w:eastAsia="Times New Roman" w:hAnsi="Calibri" w:cs="Calibri"/>
                <w:color w:val="000000" w:themeColor="text1"/>
                <w:sz w:val="14"/>
                <w:szCs w:val="16"/>
                <w:lang w:val="es-US" w:eastAsia="zh-CN"/>
              </w:rPr>
              <w:t>Modo GPS por defecto 11 horas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wkmd123456 2</w:t>
            </w:r>
          </w:p>
        </w:tc>
      </w:tr>
      <w:tr w:rsidR="00E10615" w:rsidRPr="00C57F76" w:rsidTr="001B02FA">
        <w:trPr>
          <w:trHeight w:val="300"/>
        </w:trPr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4"/>
                <w:szCs w:val="16"/>
                <w:lang w:val="es-US" w:eastAsia="zh-CN"/>
              </w:rPr>
            </w:pPr>
            <w:r w:rsidRPr="00385B0B">
              <w:rPr>
                <w:rFonts w:ascii="Calibri" w:eastAsia="Times New Roman" w:hAnsi="Calibri" w:cs="Calibri"/>
                <w:color w:val="000000" w:themeColor="text1"/>
                <w:sz w:val="14"/>
                <w:szCs w:val="16"/>
                <w:lang w:val="es-US" w:eastAsia="zh-CN"/>
              </w:rPr>
              <w:t>Modo de espera LBS, 3 días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wkmd123456 1</w:t>
            </w:r>
          </w:p>
        </w:tc>
      </w:tr>
      <w:tr w:rsidR="00E10615" w:rsidRPr="00C57F76" w:rsidTr="001B02FA">
        <w:trPr>
          <w:trHeight w:val="300"/>
        </w:trPr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proofErr w:type="spellStart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Modo</w:t>
            </w:r>
            <w:proofErr w:type="spellEnd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 xml:space="preserve"> GPS 10s, 5 horas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</w:pPr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US" w:eastAsia="zh-CN"/>
              </w:rPr>
              <w:t>wkmd123456 0</w:t>
            </w:r>
          </w:p>
        </w:tc>
      </w:tr>
      <w:tr w:rsidR="00E10615" w:rsidRPr="00C57F76" w:rsidTr="001B02FA">
        <w:trPr>
          <w:trHeight w:val="446"/>
        </w:trPr>
        <w:tc>
          <w:tcPr>
            <w:tcW w:w="6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0615" w:rsidRPr="00385B0B" w:rsidRDefault="00E10615" w:rsidP="001B0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es-US" w:eastAsia="zh-CN"/>
              </w:rPr>
            </w:pPr>
            <w:proofErr w:type="spellStart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s-US" w:eastAsia="zh-CN"/>
              </w:rPr>
              <w:t>Tambien</w:t>
            </w:r>
            <w:proofErr w:type="spellEnd"/>
            <w:r w:rsidRPr="00385B0B">
              <w:rPr>
                <w:rFonts w:ascii="Calibri" w:eastAsia="Times New Roman" w:hAnsi="Calibri" w:cs="Calibri"/>
                <w:color w:val="000000"/>
                <w:sz w:val="14"/>
                <w:szCs w:val="16"/>
                <w:lang w:val="es-US" w:eastAsia="zh-CN"/>
              </w:rPr>
              <w:t xml:space="preserve"> puede cambiar la modalidad de trabajo desde la APP o en la PC</w:t>
            </w:r>
          </w:p>
        </w:tc>
      </w:tr>
    </w:tbl>
    <w:p w:rsidR="00E10615" w:rsidRDefault="00E10615" w:rsidP="00E10615">
      <w:pPr>
        <w:rPr>
          <w:sz w:val="14"/>
        </w:rPr>
      </w:pPr>
    </w:p>
    <w:sectPr w:rsidR="00E10615" w:rsidSect="00B712A9">
      <w:pgSz w:w="15840" w:h="12240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62046C"/>
    <w:multiLevelType w:val="hybridMultilevel"/>
    <w:tmpl w:val="B69C2C26"/>
    <w:lvl w:ilvl="0" w:tplc="A4D613F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C50116"/>
    <w:multiLevelType w:val="hybridMultilevel"/>
    <w:tmpl w:val="12F2387C"/>
    <w:lvl w:ilvl="0" w:tplc="022825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990E67"/>
    <w:multiLevelType w:val="hybridMultilevel"/>
    <w:tmpl w:val="2786A4B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BF5015"/>
    <w:multiLevelType w:val="hybridMultilevel"/>
    <w:tmpl w:val="CEE8410C"/>
    <w:lvl w:ilvl="0" w:tplc="1ED085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2F6"/>
    <w:rsid w:val="00001AF7"/>
    <w:rsid w:val="00087EB8"/>
    <w:rsid w:val="000C4D84"/>
    <w:rsid w:val="000C5CEE"/>
    <w:rsid w:val="001678B9"/>
    <w:rsid w:val="00175B5E"/>
    <w:rsid w:val="00185ED8"/>
    <w:rsid w:val="00195A86"/>
    <w:rsid w:val="00234EE8"/>
    <w:rsid w:val="0024623E"/>
    <w:rsid w:val="00316914"/>
    <w:rsid w:val="0036352A"/>
    <w:rsid w:val="00385B0B"/>
    <w:rsid w:val="003A0E0C"/>
    <w:rsid w:val="003E284C"/>
    <w:rsid w:val="004B33B9"/>
    <w:rsid w:val="004B6AD3"/>
    <w:rsid w:val="00567086"/>
    <w:rsid w:val="00573AB3"/>
    <w:rsid w:val="005A2269"/>
    <w:rsid w:val="0063194D"/>
    <w:rsid w:val="00652207"/>
    <w:rsid w:val="00662D98"/>
    <w:rsid w:val="007549BF"/>
    <w:rsid w:val="00754DCD"/>
    <w:rsid w:val="007943E3"/>
    <w:rsid w:val="007E3686"/>
    <w:rsid w:val="00856418"/>
    <w:rsid w:val="008753DB"/>
    <w:rsid w:val="00902B52"/>
    <w:rsid w:val="00903A22"/>
    <w:rsid w:val="00921AAB"/>
    <w:rsid w:val="00966564"/>
    <w:rsid w:val="00977B6A"/>
    <w:rsid w:val="009802E2"/>
    <w:rsid w:val="00A53D23"/>
    <w:rsid w:val="00A85D23"/>
    <w:rsid w:val="00AD765D"/>
    <w:rsid w:val="00B126F6"/>
    <w:rsid w:val="00B16458"/>
    <w:rsid w:val="00B44D0D"/>
    <w:rsid w:val="00B712A9"/>
    <w:rsid w:val="00C57F76"/>
    <w:rsid w:val="00D242F6"/>
    <w:rsid w:val="00D70302"/>
    <w:rsid w:val="00DA0E83"/>
    <w:rsid w:val="00DB312A"/>
    <w:rsid w:val="00DD4097"/>
    <w:rsid w:val="00DF6416"/>
    <w:rsid w:val="00E10615"/>
    <w:rsid w:val="00E15BCA"/>
    <w:rsid w:val="00E33035"/>
    <w:rsid w:val="00EA0D64"/>
    <w:rsid w:val="00EF6321"/>
    <w:rsid w:val="00F3381F"/>
    <w:rsid w:val="00F92BC8"/>
    <w:rsid w:val="00FD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E28A9"/>
  <w15:docId w15:val="{A79F8D75-9870-4C7C-B05B-66D55E90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1691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16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6914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56418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902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ps228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://www.gps228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Lobillo</Company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Luis Sanjuan</cp:lastModifiedBy>
  <cp:revision>10</cp:revision>
  <cp:lastPrinted>2018-04-28T16:34:00Z</cp:lastPrinted>
  <dcterms:created xsi:type="dcterms:W3CDTF">2018-04-09T22:59:00Z</dcterms:created>
  <dcterms:modified xsi:type="dcterms:W3CDTF">2018-06-14T20:16:00Z</dcterms:modified>
</cp:coreProperties>
</file>